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6D" w:rsidRDefault="00EF4807">
      <w:pPr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bookmarkStart w:id="0" w:name="_GoBack"/>
      <w:bookmarkEnd w:id="0"/>
      <w:r w:rsidR="00121313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5：</w:t>
      </w:r>
    </w:p>
    <w:p w:rsidR="00121313" w:rsidRPr="00121313" w:rsidRDefault="00121313">
      <w:pPr>
        <w:jc w:val="center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121313" w:rsidRDefault="00EF4807">
      <w:pPr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 w:rsidRPr="00121313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中高风险地区、北京健康宝、通信大数据</w:t>
      </w:r>
    </w:p>
    <w:p w:rsidR="002A526D" w:rsidRPr="00121313" w:rsidRDefault="00EF4807">
      <w:pPr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 w:rsidRPr="00121313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行程卡查询方式</w:t>
      </w:r>
    </w:p>
    <w:p w:rsidR="002A526D" w:rsidRDefault="00EF5839">
      <w:pPr>
        <w:pStyle w:val="a6"/>
        <w:spacing w:before="0" w:beforeAutospacing="0" w:after="0" w:afterAutospacing="0" w:line="540" w:lineRule="atLeast"/>
        <w:jc w:val="both"/>
        <w:textAlignment w:val="baseline"/>
        <w:rPr>
          <w:rFonts w:ascii="仿宋_GB2312" w:eastAsia="仿宋_GB2312" w:hAnsi="微软雅黑"/>
          <w:color w:val="000000"/>
          <w:sz w:val="36"/>
          <w:szCs w:val="36"/>
        </w:rPr>
      </w:pPr>
      <w:r>
        <w:rPr>
          <w:rFonts w:ascii="仿宋_GB2312" w:eastAsia="仿宋_GB2312" w:hAnsi="微软雅黑" w:hint="eastAsia"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26D" w:rsidRDefault="00EF4807">
      <w:pPr>
        <w:pStyle w:val="a6"/>
        <w:spacing w:before="0" w:beforeAutospacing="0" w:after="0" w:afterAutospacing="0" w:line="540" w:lineRule="atLeast"/>
        <w:ind w:firstLineChars="200" w:firstLine="640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中高风险地区以国家卫生健康委公布的信息为准，具体可登录</w:t>
      </w:r>
      <w:hyperlink r:id="rId7" w:history="1">
        <w:r>
          <w:rPr>
            <w:rStyle w:val="a7"/>
            <w:rFonts w:ascii="仿宋_GB2312" w:eastAsia="仿宋_GB2312" w:hAnsi="微软雅黑" w:hint="eastAsia"/>
            <w:sz w:val="32"/>
            <w:szCs w:val="32"/>
          </w:rPr>
          <w:t>http://bmfw.www.gov.cn/yqfxdjcx/index.html</w:t>
        </w:r>
      </w:hyperlink>
    </w:p>
    <w:p w:rsidR="002A526D" w:rsidRDefault="00EF4807">
      <w:pPr>
        <w:pStyle w:val="a6"/>
        <w:spacing w:before="0" w:beforeAutospacing="0" w:after="0" w:afterAutospacing="0" w:line="540" w:lineRule="atLeast"/>
        <w:textAlignment w:val="baseline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查询，也可通过扫描微信小程序二维码查询，二维码见下图。</w:t>
      </w:r>
    </w:p>
    <w:p w:rsidR="002A526D" w:rsidRDefault="00EF4807">
      <w:pPr>
        <w:pStyle w:val="a6"/>
        <w:spacing w:before="0" w:beforeAutospacing="0" w:after="0" w:afterAutospacing="0" w:line="540" w:lineRule="atLeast"/>
        <w:ind w:firstLine="675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noProof/>
          <w:color w:val="000000"/>
          <w:sz w:val="36"/>
          <w:szCs w:val="3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660400</wp:posOffset>
            </wp:positionV>
            <wp:extent cx="5223510" cy="5079365"/>
            <wp:effectExtent l="0" t="0" r="3810" b="1079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507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微软雅黑" w:hint="eastAsia"/>
          <w:color w:val="000000"/>
          <w:sz w:val="36"/>
          <w:szCs w:val="36"/>
        </w:rPr>
        <w:br/>
      </w:r>
    </w:p>
    <w:p w:rsidR="002A526D" w:rsidRDefault="002A526D">
      <w:pPr>
        <w:pStyle w:val="a6"/>
        <w:spacing w:before="0" w:beforeAutospacing="0" w:after="0" w:afterAutospacing="0" w:line="540" w:lineRule="atLeast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</w:p>
    <w:p w:rsidR="002A526D" w:rsidRDefault="00EF4807">
      <w:pPr>
        <w:pStyle w:val="a6"/>
        <w:spacing w:before="0" w:beforeAutospacing="0" w:after="0" w:afterAutospacing="0" w:line="540" w:lineRule="atLeast"/>
        <w:ind w:firstLine="675"/>
        <w:textAlignment w:val="baseline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北京健康宝状态可通过本人微信或支付宝搜索 “北京健康宝”小程序查询，也可通过微信或支付宝扫描二维码查询，二维码见下图。</w:t>
      </w:r>
    </w:p>
    <w:p w:rsidR="002A526D" w:rsidRDefault="00EF4807">
      <w:pPr>
        <w:pStyle w:val="a6"/>
        <w:spacing w:before="0" w:beforeAutospacing="0" w:after="0" w:afterAutospacing="0" w:line="540" w:lineRule="atLeast"/>
        <w:ind w:firstLine="675"/>
        <w:jc w:val="center"/>
        <w:textAlignment w:val="baseline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6"/>
          <w:szCs w:val="36"/>
        </w:rPr>
        <w:br/>
      </w:r>
    </w:p>
    <w:p w:rsidR="002A526D" w:rsidRDefault="00EF4807">
      <w:pPr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812165</wp:posOffset>
            </wp:positionV>
            <wp:extent cx="7190740" cy="3121025"/>
            <wp:effectExtent l="0" t="0" r="2540" b="317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0740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br w:type="page"/>
      </w:r>
    </w:p>
    <w:p w:rsidR="002A526D" w:rsidRDefault="00EF4807">
      <w:pPr>
        <w:pStyle w:val="a6"/>
        <w:spacing w:before="0" w:beforeAutospacing="0" w:after="0" w:afterAutospacing="0" w:line="540" w:lineRule="atLeast"/>
        <w:ind w:firstLine="675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通信行程卡查询服务主要面向中国手机用户，能够查询个人国内和国际前14天内的行程，国内精确到省市（停留4小时以上），国外精确到国家。</w:t>
      </w:r>
    </w:p>
    <w:p w:rsidR="002A526D" w:rsidRDefault="002A526D">
      <w:pPr>
        <w:pStyle w:val="a6"/>
        <w:spacing w:before="0" w:beforeAutospacing="0" w:after="0" w:afterAutospacing="0" w:line="540" w:lineRule="atLeast"/>
        <w:ind w:firstLine="675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</w:p>
    <w:p w:rsidR="002A526D" w:rsidRDefault="00EF4807">
      <w:pPr>
        <w:pStyle w:val="a6"/>
        <w:spacing w:before="0" w:beforeAutospacing="0" w:after="0" w:afterAutospacing="0" w:line="540" w:lineRule="atLeast"/>
        <w:ind w:firstLine="675"/>
        <w:jc w:val="center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noProof/>
          <w:color w:val="000000"/>
          <w:sz w:val="36"/>
          <w:szCs w:val="36"/>
        </w:rPr>
        <w:drawing>
          <wp:inline distT="0" distB="0" distL="0" distR="0">
            <wp:extent cx="4502150" cy="4411980"/>
            <wp:effectExtent l="0" t="0" r="889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215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微软雅黑" w:hint="eastAsia"/>
          <w:color w:val="000000"/>
          <w:sz w:val="36"/>
          <w:szCs w:val="36"/>
        </w:rPr>
        <w:br/>
      </w:r>
    </w:p>
    <w:p w:rsidR="002A526D" w:rsidRDefault="002A526D">
      <w:pPr>
        <w:pStyle w:val="a6"/>
        <w:spacing w:before="0" w:beforeAutospacing="0" w:after="0" w:afterAutospacing="0" w:line="540" w:lineRule="atLeast"/>
        <w:ind w:firstLine="675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</w:p>
    <w:p w:rsidR="002A526D" w:rsidRDefault="00EF4807">
      <w:pPr>
        <w:pStyle w:val="a6"/>
        <w:spacing w:before="0" w:beforeAutospacing="0" w:after="0" w:afterAutospacing="0" w:line="540" w:lineRule="atLeast"/>
        <w:textAlignment w:val="baseline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注意：低风险地区人员经停中高风险地区超过4小时，北京健康宝将改变状态，请考生合理规划出行。</w:t>
      </w:r>
    </w:p>
    <w:sectPr w:rsidR="002A526D" w:rsidSect="002A5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6A3" w:rsidRDefault="009D16A3" w:rsidP="00121313">
      <w:r>
        <w:separator/>
      </w:r>
    </w:p>
  </w:endnote>
  <w:endnote w:type="continuationSeparator" w:id="1">
    <w:p w:rsidR="009D16A3" w:rsidRDefault="009D16A3" w:rsidP="0012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6A3" w:rsidRDefault="009D16A3" w:rsidP="00121313">
      <w:r>
        <w:separator/>
      </w:r>
    </w:p>
  </w:footnote>
  <w:footnote w:type="continuationSeparator" w:id="1">
    <w:p w:rsidR="009D16A3" w:rsidRDefault="009D16A3" w:rsidP="00121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0F8"/>
    <w:rsid w:val="00121313"/>
    <w:rsid w:val="0015616A"/>
    <w:rsid w:val="002A526D"/>
    <w:rsid w:val="002C11A5"/>
    <w:rsid w:val="003D6AAE"/>
    <w:rsid w:val="0041416E"/>
    <w:rsid w:val="0042304A"/>
    <w:rsid w:val="006D4651"/>
    <w:rsid w:val="00935E20"/>
    <w:rsid w:val="009D16A3"/>
    <w:rsid w:val="00BF69B4"/>
    <w:rsid w:val="00C970F8"/>
    <w:rsid w:val="00E6260C"/>
    <w:rsid w:val="00E626D8"/>
    <w:rsid w:val="00EF4807"/>
    <w:rsid w:val="00EF5839"/>
    <w:rsid w:val="00F55C0A"/>
    <w:rsid w:val="03DC45C8"/>
    <w:rsid w:val="061842E7"/>
    <w:rsid w:val="145B6D8B"/>
    <w:rsid w:val="16AE4A23"/>
    <w:rsid w:val="179E6C23"/>
    <w:rsid w:val="18C14B2B"/>
    <w:rsid w:val="1A065078"/>
    <w:rsid w:val="1C584BFA"/>
    <w:rsid w:val="1D601F3B"/>
    <w:rsid w:val="1ED6792E"/>
    <w:rsid w:val="22910A0E"/>
    <w:rsid w:val="277276B9"/>
    <w:rsid w:val="29F61C48"/>
    <w:rsid w:val="35C8540B"/>
    <w:rsid w:val="3E803058"/>
    <w:rsid w:val="4652197B"/>
    <w:rsid w:val="46C06F95"/>
    <w:rsid w:val="4977433C"/>
    <w:rsid w:val="49A44440"/>
    <w:rsid w:val="509C528F"/>
    <w:rsid w:val="54EA63E4"/>
    <w:rsid w:val="55B44842"/>
    <w:rsid w:val="56883024"/>
    <w:rsid w:val="5AC64296"/>
    <w:rsid w:val="5F7F48CB"/>
    <w:rsid w:val="692B0712"/>
    <w:rsid w:val="6A1F0AC2"/>
    <w:rsid w:val="6D927B3F"/>
    <w:rsid w:val="6FE313F2"/>
    <w:rsid w:val="7E47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Web 3" w:semiHidden="0" w:unhideWhenUsed="0"/>
    <w:lsdException w:name="Balloon Text" w:qFormat="1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A52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A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A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A52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2A526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A526D"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semiHidden/>
    <w:qFormat/>
    <w:rsid w:val="002A526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A526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A52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mfw.www.gov.cn/yqfxdjcx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</Words>
  <Characters>597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tb110</dc:creator>
  <cp:lastModifiedBy>Administrator</cp:lastModifiedBy>
  <cp:revision>4</cp:revision>
  <cp:lastPrinted>2020-10-16T09:44:00Z</cp:lastPrinted>
  <dcterms:created xsi:type="dcterms:W3CDTF">2020-11-09T11:25:00Z</dcterms:created>
  <dcterms:modified xsi:type="dcterms:W3CDTF">2020-11-11T01:53:00Z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